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207B05A7" w:rsidR="00C76EBD" w:rsidRDefault="00314AE3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Audit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>
        <w:rPr>
          <w:b/>
          <w:sz w:val="36"/>
          <w:szCs w:val="36"/>
        </w:rPr>
        <w:t xml:space="preserve"> Meeting</w:t>
      </w:r>
    </w:p>
    <w:p w14:paraId="4A20ED7E" w14:textId="5B0053EB" w:rsidR="00D70797" w:rsidRDefault="0033661F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F41B77">
        <w:rPr>
          <w:b/>
          <w:sz w:val="36"/>
          <w:szCs w:val="36"/>
        </w:rPr>
        <w:t>day</w:t>
      </w:r>
      <w:r w:rsidR="00D70797" w:rsidRPr="00154327">
        <w:rPr>
          <w:b/>
          <w:sz w:val="36"/>
          <w:szCs w:val="36"/>
        </w:rPr>
        <w:t xml:space="preserve"> </w:t>
      </w:r>
      <w:r w:rsidR="00DD511F">
        <w:rPr>
          <w:b/>
          <w:sz w:val="36"/>
          <w:szCs w:val="36"/>
        </w:rPr>
        <w:t>Ju</w:t>
      </w:r>
      <w:r w:rsidR="00741660">
        <w:rPr>
          <w:b/>
          <w:sz w:val="36"/>
          <w:szCs w:val="36"/>
        </w:rPr>
        <w:t>ly</w:t>
      </w:r>
      <w:r w:rsidR="00011FAE">
        <w:rPr>
          <w:b/>
          <w:sz w:val="36"/>
          <w:szCs w:val="36"/>
        </w:rPr>
        <w:t xml:space="preserve"> 2</w:t>
      </w:r>
      <w:r w:rsidR="00741660">
        <w:rPr>
          <w:b/>
          <w:sz w:val="36"/>
          <w:szCs w:val="36"/>
        </w:rPr>
        <w:t>4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011FAE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011FAE">
        <w:rPr>
          <w:b/>
          <w:sz w:val="36"/>
          <w:szCs w:val="36"/>
        </w:rPr>
        <w:t>5</w:t>
      </w:r>
      <w:r w:rsidR="00D70797">
        <w:rPr>
          <w:b/>
          <w:sz w:val="36"/>
          <w:szCs w:val="36"/>
        </w:rPr>
        <w:t>pm</w:t>
      </w:r>
    </w:p>
    <w:p w14:paraId="3FAFDEBD" w14:textId="77777777" w:rsidR="00A94506" w:rsidRPr="00273FB9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687E2A07" w:rsidR="00C76EBD" w:rsidRPr="00273FB9" w:rsidRDefault="00D70797" w:rsidP="00273FB9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273FB9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B7ACABD" w14:textId="2B2EDE7B" w:rsidR="00011FAE" w:rsidRPr="00011FAE" w:rsidRDefault="00011FAE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B554D3">
        <w:rPr>
          <w:b w:val="0"/>
          <w:bCs w:val="0"/>
          <w:sz w:val="28"/>
          <w:szCs w:val="28"/>
        </w:rPr>
        <w:t>1</w:t>
      </w:r>
      <w:r w:rsidRPr="00011FAE"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 xml:space="preserve">Review of the </w:t>
      </w:r>
      <w:r w:rsidRPr="00011FAE">
        <w:rPr>
          <w:b w:val="0"/>
          <w:bCs w:val="0"/>
          <w:sz w:val="28"/>
          <w:szCs w:val="28"/>
        </w:rPr>
        <w:t xml:space="preserve">FY 21-22 </w:t>
      </w:r>
      <w:r w:rsidR="00DD511F">
        <w:rPr>
          <w:b w:val="0"/>
          <w:bCs w:val="0"/>
          <w:sz w:val="28"/>
          <w:szCs w:val="28"/>
        </w:rPr>
        <w:t>Audit</w:t>
      </w:r>
      <w:r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 xml:space="preserve">and the city’s </w:t>
      </w:r>
      <w:r w:rsidR="00741660">
        <w:rPr>
          <w:b w:val="0"/>
          <w:bCs w:val="0"/>
          <w:sz w:val="28"/>
          <w:szCs w:val="28"/>
        </w:rPr>
        <w:t>R</w:t>
      </w:r>
      <w:r w:rsidR="00DD511F">
        <w:rPr>
          <w:b w:val="0"/>
          <w:bCs w:val="0"/>
          <w:sz w:val="28"/>
          <w:szCs w:val="28"/>
        </w:rPr>
        <w:t>esponse</w:t>
      </w:r>
      <w:r w:rsidR="00741660">
        <w:rPr>
          <w:b w:val="0"/>
          <w:bCs w:val="0"/>
          <w:sz w:val="28"/>
          <w:szCs w:val="28"/>
        </w:rPr>
        <w:t xml:space="preserve"> Letter with Hanford, LLC Auditor </w:t>
      </w:r>
      <w:r w:rsidR="00741660" w:rsidRPr="00741660">
        <w:rPr>
          <w:b w:val="0"/>
          <w:bCs w:val="0"/>
          <w:sz w:val="28"/>
          <w:szCs w:val="28"/>
        </w:rPr>
        <w:t>Rebecca Harder</w:t>
      </w:r>
      <w:r w:rsidR="00741660">
        <w:rPr>
          <w:b w:val="0"/>
          <w:bCs w:val="0"/>
          <w:sz w:val="28"/>
          <w:szCs w:val="28"/>
        </w:rPr>
        <w:t>, CPA</w:t>
      </w:r>
    </w:p>
    <w:p w14:paraId="239F0E93" w14:textId="77777777" w:rsidR="00011FAE" w:rsidRPr="00273FB9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77777777" w:rsidR="004C75FB" w:rsidRPr="00A94506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7404F13C" w14:textId="77777777" w:rsidR="00865E0C" w:rsidRPr="00273FB9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56232A09" w:rsidR="00904040" w:rsidRPr="00273FB9" w:rsidRDefault="00A42823" w:rsidP="00273FB9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741660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269C00B5" w14:textId="269E67C4" w:rsidR="00A42823" w:rsidRPr="00273FB9" w:rsidRDefault="00A42823" w:rsidP="00273FB9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 xml:space="preserve">Meeting ID: </w:t>
      </w:r>
      <w:r w:rsidR="00904040" w:rsidRPr="00273FB9">
        <w:rPr>
          <w:sz w:val="24"/>
          <w:szCs w:val="24"/>
        </w:rPr>
        <w:t>366 431 1610</w:t>
      </w:r>
    </w:p>
    <w:p w14:paraId="619DD6F2" w14:textId="4E5D78A1" w:rsidR="00A42823" w:rsidRDefault="00904040" w:rsidP="00904040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70C0"/>
    <w:p w14:paraId="1537A1AF" w14:textId="12426A21" w:rsidR="003E70C0" w:rsidRPr="003E70C0" w:rsidRDefault="003E70C0" w:rsidP="003E70C0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F055D"/>
    <w:rsid w:val="00150901"/>
    <w:rsid w:val="00154327"/>
    <w:rsid w:val="00162241"/>
    <w:rsid w:val="00166193"/>
    <w:rsid w:val="00204C2C"/>
    <w:rsid w:val="00263A92"/>
    <w:rsid w:val="00273FB9"/>
    <w:rsid w:val="00314AE3"/>
    <w:rsid w:val="0033661F"/>
    <w:rsid w:val="003E70C0"/>
    <w:rsid w:val="003F34D1"/>
    <w:rsid w:val="00443595"/>
    <w:rsid w:val="0046025B"/>
    <w:rsid w:val="004824CC"/>
    <w:rsid w:val="00482867"/>
    <w:rsid w:val="004C75FB"/>
    <w:rsid w:val="004E1BBF"/>
    <w:rsid w:val="005A416B"/>
    <w:rsid w:val="005D6236"/>
    <w:rsid w:val="005F0FBE"/>
    <w:rsid w:val="00676A68"/>
    <w:rsid w:val="00696911"/>
    <w:rsid w:val="00741660"/>
    <w:rsid w:val="007A53B3"/>
    <w:rsid w:val="007E1DCD"/>
    <w:rsid w:val="007E727E"/>
    <w:rsid w:val="00823E25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554D3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DD511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2023-06-21T20:05:00Z</cp:lastPrinted>
  <dcterms:created xsi:type="dcterms:W3CDTF">2023-07-13T18:37:00Z</dcterms:created>
  <dcterms:modified xsi:type="dcterms:W3CDTF">2023-07-13T18:37:00Z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