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19DBB77B" w:rsidR="00C76EBD" w:rsidRDefault="00D75C2B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WAC Advisory</w:t>
      </w:r>
      <w:r w:rsidR="00D70797" w:rsidRPr="00D707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Subc</w:t>
      </w:r>
      <w:r w:rsidR="00D70797" w:rsidRPr="00D70797">
        <w:rPr>
          <w:b/>
          <w:sz w:val="36"/>
          <w:szCs w:val="36"/>
        </w:rPr>
        <w:t>ommittee</w:t>
      </w:r>
    </w:p>
    <w:p w14:paraId="4A20ED7E" w14:textId="30FABE9C" w:rsidR="00D70797" w:rsidRDefault="00E545E1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D75C2B" w:rsidRPr="0002745E">
        <w:rPr>
          <w:b/>
          <w:sz w:val="36"/>
          <w:szCs w:val="36"/>
        </w:rPr>
        <w:t>day</w:t>
      </w:r>
      <w:r w:rsidR="00D70797" w:rsidRPr="00A94506">
        <w:rPr>
          <w:bCs/>
          <w:sz w:val="36"/>
          <w:szCs w:val="36"/>
        </w:rPr>
        <w:t xml:space="preserve"> </w:t>
      </w:r>
      <w:r w:rsidR="004E41C4">
        <w:rPr>
          <w:b/>
          <w:sz w:val="36"/>
          <w:szCs w:val="36"/>
        </w:rPr>
        <w:t>February</w:t>
      </w:r>
      <w:r w:rsidR="00AD0CF5">
        <w:rPr>
          <w:b/>
          <w:sz w:val="36"/>
          <w:szCs w:val="36"/>
        </w:rPr>
        <w:t xml:space="preserve"> </w:t>
      </w:r>
      <w:r w:rsidR="004E41C4">
        <w:rPr>
          <w:b/>
          <w:sz w:val="36"/>
          <w:szCs w:val="36"/>
        </w:rPr>
        <w:t>5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4E41C4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3A1D72">
        <w:rPr>
          <w:b/>
          <w:sz w:val="36"/>
          <w:szCs w:val="36"/>
        </w:rPr>
        <w:t>5</w:t>
      </w:r>
      <w:r w:rsidR="002A4E5E">
        <w:rPr>
          <w:b/>
          <w:sz w:val="36"/>
          <w:szCs w:val="36"/>
        </w:rPr>
        <w:t>:30</w:t>
      </w:r>
      <w:r w:rsidR="00D70797">
        <w:rPr>
          <w:b/>
          <w:sz w:val="36"/>
          <w:szCs w:val="36"/>
        </w:rPr>
        <w:t>pm</w:t>
      </w:r>
    </w:p>
    <w:p w14:paraId="3FAFDEBD" w14:textId="77777777" w:rsidR="00A94506" w:rsidRPr="00F85842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1BF1D863" w:rsidR="00C76EBD" w:rsidRPr="00F85842" w:rsidRDefault="00D70797" w:rsidP="00F8584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2259F3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6"/>
          <w:szCs w:val="26"/>
        </w:rPr>
      </w:pPr>
      <w:r w:rsidRPr="002259F3">
        <w:rPr>
          <w:b/>
          <w:sz w:val="26"/>
          <w:szCs w:val="26"/>
        </w:rPr>
        <w:t>Welcome</w:t>
      </w:r>
    </w:p>
    <w:p w14:paraId="48C5FC1D" w14:textId="397933E3" w:rsidR="00C76EBD" w:rsidRPr="002259F3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6"/>
          <w:szCs w:val="26"/>
        </w:rPr>
      </w:pPr>
      <w:r w:rsidRPr="002259F3">
        <w:rPr>
          <w:w w:val="105"/>
          <w:sz w:val="26"/>
          <w:szCs w:val="26"/>
        </w:rPr>
        <w:t>Roll</w:t>
      </w:r>
      <w:r w:rsidRPr="002259F3">
        <w:rPr>
          <w:spacing w:val="-4"/>
          <w:w w:val="105"/>
          <w:sz w:val="26"/>
          <w:szCs w:val="26"/>
        </w:rPr>
        <w:t xml:space="preserve"> </w:t>
      </w:r>
      <w:r w:rsidRPr="002259F3">
        <w:rPr>
          <w:w w:val="105"/>
          <w:sz w:val="26"/>
          <w:szCs w:val="26"/>
        </w:rPr>
        <w:t>Call</w:t>
      </w:r>
    </w:p>
    <w:p w14:paraId="79C84CB9" w14:textId="6E2C209F" w:rsidR="00A816A0" w:rsidRPr="002259F3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6"/>
          <w:szCs w:val="26"/>
        </w:rPr>
      </w:pPr>
      <w:r w:rsidRPr="002259F3">
        <w:rPr>
          <w:w w:val="105"/>
          <w:sz w:val="26"/>
          <w:szCs w:val="26"/>
        </w:rPr>
        <w:t>Public Comment</w:t>
      </w:r>
    </w:p>
    <w:p w14:paraId="4A3E665C" w14:textId="77777777" w:rsidR="00865E0C" w:rsidRPr="00AD0CF5" w:rsidRDefault="00865E0C" w:rsidP="00A740BE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2259F3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6"/>
          <w:szCs w:val="26"/>
        </w:rPr>
      </w:pPr>
      <w:r w:rsidRPr="002259F3">
        <w:rPr>
          <w:sz w:val="26"/>
          <w:szCs w:val="26"/>
        </w:rPr>
        <w:t>New</w:t>
      </w:r>
      <w:r w:rsidRPr="002259F3">
        <w:rPr>
          <w:spacing w:val="-8"/>
          <w:sz w:val="26"/>
          <w:szCs w:val="26"/>
        </w:rPr>
        <w:t xml:space="preserve"> </w:t>
      </w:r>
      <w:r w:rsidR="00DC52D3" w:rsidRPr="002259F3">
        <w:rPr>
          <w:sz w:val="26"/>
          <w:szCs w:val="26"/>
        </w:rPr>
        <w:t>B</w:t>
      </w:r>
      <w:r w:rsidRPr="002259F3">
        <w:rPr>
          <w:sz w:val="26"/>
          <w:szCs w:val="26"/>
        </w:rPr>
        <w:t>usiness</w:t>
      </w:r>
    </w:p>
    <w:p w14:paraId="1E4788D0" w14:textId="38D257F5" w:rsidR="006B28F7" w:rsidRPr="002259F3" w:rsidRDefault="00B25B31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 w:rsidRPr="002259F3">
        <w:rPr>
          <w:b w:val="0"/>
          <w:bCs w:val="0"/>
          <w:sz w:val="26"/>
          <w:szCs w:val="26"/>
        </w:rPr>
        <w:t>F</w:t>
      </w:r>
      <w:r w:rsidR="006B28F7" w:rsidRPr="002259F3">
        <w:rPr>
          <w:b w:val="0"/>
          <w:bCs w:val="0"/>
          <w:sz w:val="26"/>
          <w:szCs w:val="26"/>
        </w:rPr>
        <w:t>unding sources</w:t>
      </w:r>
      <w:r w:rsidRPr="002259F3">
        <w:rPr>
          <w:b w:val="0"/>
          <w:bCs w:val="0"/>
          <w:sz w:val="26"/>
          <w:szCs w:val="26"/>
        </w:rPr>
        <w:t xml:space="preserve"> </w:t>
      </w:r>
      <w:r w:rsidR="0056499D" w:rsidRPr="002259F3">
        <w:rPr>
          <w:b w:val="0"/>
          <w:bCs w:val="0"/>
          <w:sz w:val="26"/>
          <w:szCs w:val="26"/>
        </w:rPr>
        <w:t>update</w:t>
      </w:r>
      <w:r w:rsidRPr="002259F3">
        <w:rPr>
          <w:b w:val="0"/>
          <w:bCs w:val="0"/>
          <w:sz w:val="26"/>
          <w:szCs w:val="26"/>
        </w:rPr>
        <w:t xml:space="preserve"> (and WAC Funding Committee update)</w:t>
      </w:r>
    </w:p>
    <w:p w14:paraId="6D52BE0B" w14:textId="2E1D6B14" w:rsidR="000951DF" w:rsidRDefault="004E41C4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Remodel Status</w:t>
      </w:r>
    </w:p>
    <w:p w14:paraId="0871DFE7" w14:textId="00F1000E" w:rsidR="004E41C4" w:rsidRDefault="004E41C4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Future Tenants</w:t>
      </w:r>
    </w:p>
    <w:p w14:paraId="0B9E42FC" w14:textId="56DA7895" w:rsidR="00931AB9" w:rsidRDefault="00931AB9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On-site Tour of the WAC </w:t>
      </w:r>
      <w:r w:rsidRPr="00931AB9">
        <w:rPr>
          <w:b w:val="0"/>
          <w:bCs w:val="0"/>
          <w:i/>
          <w:iCs/>
          <w:sz w:val="26"/>
          <w:szCs w:val="26"/>
        </w:rPr>
        <w:t>(not available on Zoom)</w:t>
      </w:r>
    </w:p>
    <w:p w14:paraId="104851E0" w14:textId="343C504A" w:rsidR="00865E0C" w:rsidRPr="000951DF" w:rsidRDefault="00865E0C" w:rsidP="000951DF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5A54B9C1" w14:textId="1DBA752E" w:rsidR="005066DD" w:rsidRPr="002259F3" w:rsidRDefault="005066DD" w:rsidP="00F85842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6"/>
          <w:szCs w:val="26"/>
        </w:rPr>
      </w:pPr>
      <w:r w:rsidRPr="002259F3">
        <w:rPr>
          <w:b/>
          <w:spacing w:val="-2"/>
          <w:sz w:val="26"/>
          <w:szCs w:val="26"/>
        </w:rPr>
        <w:t>Adjourn</w:t>
      </w:r>
    </w:p>
    <w:p w14:paraId="7404F13C" w14:textId="7C907A48" w:rsidR="00865E0C" w:rsidRPr="00AD0CF5" w:rsidRDefault="00865E0C" w:rsidP="00865E0C">
      <w:pPr>
        <w:pStyle w:val="BodyText"/>
        <w:spacing w:before="7"/>
        <w:rPr>
          <w:sz w:val="16"/>
          <w:szCs w:val="16"/>
        </w:rPr>
      </w:pPr>
    </w:p>
    <w:p w14:paraId="09E5C8A2" w14:textId="11D286F7" w:rsidR="00F26633" w:rsidRPr="002259F3" w:rsidRDefault="00A97874" w:rsidP="00865E0C">
      <w:pPr>
        <w:pStyle w:val="BodyText"/>
        <w:spacing w:before="7"/>
        <w:rPr>
          <w:i/>
          <w:iCs/>
          <w:sz w:val="26"/>
          <w:szCs w:val="26"/>
          <w:u w:val="single"/>
        </w:rPr>
      </w:pPr>
      <w:r w:rsidRPr="002259F3">
        <w:rPr>
          <w:sz w:val="26"/>
          <w:szCs w:val="26"/>
          <w:u w:val="single"/>
        </w:rPr>
        <w:t>Next Meeting:</w:t>
      </w:r>
      <w:r w:rsidR="00D737F0" w:rsidRPr="002259F3">
        <w:rPr>
          <w:sz w:val="26"/>
          <w:szCs w:val="26"/>
        </w:rPr>
        <w:t xml:space="preserve">  </w:t>
      </w:r>
      <w:r w:rsidR="00F26633" w:rsidRPr="002259F3">
        <w:rPr>
          <w:sz w:val="26"/>
          <w:szCs w:val="26"/>
        </w:rPr>
        <w:t xml:space="preserve">Monday </w:t>
      </w:r>
      <w:r w:rsidR="004E41C4" w:rsidRPr="004E41C4">
        <w:rPr>
          <w:sz w:val="26"/>
          <w:szCs w:val="26"/>
        </w:rPr>
        <w:t>March 4</w:t>
      </w:r>
      <w:r w:rsidR="00F26633" w:rsidRPr="004E41C4">
        <w:rPr>
          <w:sz w:val="26"/>
          <w:szCs w:val="26"/>
        </w:rPr>
        <w:t>,</w:t>
      </w:r>
      <w:r w:rsidR="00F26633" w:rsidRPr="002259F3">
        <w:rPr>
          <w:sz w:val="26"/>
          <w:szCs w:val="26"/>
        </w:rPr>
        <w:t xml:space="preserve"> </w:t>
      </w:r>
      <w:proofErr w:type="gramStart"/>
      <w:r w:rsidR="00F26633" w:rsidRPr="002259F3">
        <w:rPr>
          <w:sz w:val="26"/>
          <w:szCs w:val="26"/>
        </w:rPr>
        <w:t>202</w:t>
      </w:r>
      <w:r w:rsidR="00443FB2">
        <w:rPr>
          <w:sz w:val="26"/>
          <w:szCs w:val="26"/>
        </w:rPr>
        <w:t>4</w:t>
      </w:r>
      <w:proofErr w:type="gramEnd"/>
      <w:r w:rsidR="00F26633" w:rsidRPr="002259F3">
        <w:rPr>
          <w:sz w:val="26"/>
          <w:szCs w:val="26"/>
        </w:rPr>
        <w:t xml:space="preserve"> at </w:t>
      </w:r>
      <w:r w:rsidR="005F3D51" w:rsidRPr="002259F3">
        <w:rPr>
          <w:sz w:val="26"/>
          <w:szCs w:val="26"/>
        </w:rPr>
        <w:t>5</w:t>
      </w:r>
      <w:r w:rsidR="002A4E5E" w:rsidRPr="002259F3">
        <w:rPr>
          <w:sz w:val="26"/>
          <w:szCs w:val="26"/>
        </w:rPr>
        <w:t>:30</w:t>
      </w:r>
      <w:r w:rsidR="00F26633" w:rsidRPr="002259F3">
        <w:rPr>
          <w:sz w:val="26"/>
          <w:szCs w:val="26"/>
        </w:rPr>
        <w:t>pm</w:t>
      </w:r>
    </w:p>
    <w:p w14:paraId="0F88D1C7" w14:textId="77777777" w:rsidR="00A97874" w:rsidRPr="00191E7A" w:rsidRDefault="00A97874" w:rsidP="00865E0C">
      <w:pPr>
        <w:pStyle w:val="BodyText"/>
        <w:spacing w:before="7"/>
        <w:rPr>
          <w:sz w:val="16"/>
          <w:szCs w:val="16"/>
        </w:rPr>
      </w:pPr>
    </w:p>
    <w:p w14:paraId="3D40FB00" w14:textId="77777777" w:rsidR="00CB2C20" w:rsidRPr="00904040" w:rsidRDefault="00CB2C20" w:rsidP="00CB2C20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Information:</w:t>
      </w:r>
    </w:p>
    <w:p w14:paraId="00EA10B6" w14:textId="67A0BBF5" w:rsidR="00CB2C20" w:rsidRPr="00904040" w:rsidRDefault="00CB2C20" w:rsidP="00CB2C20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remote/in-person meeting at </w:t>
      </w:r>
      <w:r w:rsidR="00852E3D">
        <w:rPr>
          <w:b w:val="0"/>
          <w:bCs w:val="0"/>
          <w:sz w:val="24"/>
          <w:szCs w:val="24"/>
        </w:rPr>
        <w:t xml:space="preserve">the </w:t>
      </w:r>
      <w:r w:rsidR="00852E3D" w:rsidRPr="00852E3D">
        <w:rPr>
          <w:sz w:val="24"/>
          <w:szCs w:val="24"/>
          <w:u w:val="single"/>
        </w:rPr>
        <w:t>FIRE DEPARTMENT</w:t>
      </w:r>
      <w:r w:rsidR="00852E3D">
        <w:rPr>
          <w:b w:val="0"/>
          <w:bCs w:val="0"/>
          <w:i/>
          <w:iCs/>
          <w:sz w:val="24"/>
          <w:szCs w:val="24"/>
        </w:rPr>
        <w:t>*</w:t>
      </w:r>
      <w:r w:rsidRPr="00852E3D">
        <w:rPr>
          <w:b w:val="0"/>
          <w:bCs w:val="0"/>
          <w:i/>
          <w:iCs/>
          <w:sz w:val="24"/>
          <w:szCs w:val="24"/>
        </w:rPr>
        <w:t xml:space="preserve"> </w:t>
      </w:r>
      <w:r w:rsidRPr="00651653">
        <w:rPr>
          <w:b w:val="0"/>
          <w:bCs w:val="0"/>
          <w:i/>
          <w:iCs/>
          <w:sz w:val="24"/>
          <w:szCs w:val="24"/>
        </w:rPr>
        <w:t>and</w:t>
      </w:r>
      <w:r w:rsidRPr="00904040">
        <w:rPr>
          <w:b w:val="0"/>
          <w:bCs w:val="0"/>
          <w:sz w:val="24"/>
          <w:szCs w:val="24"/>
        </w:rPr>
        <w:t xml:space="preserve"> via Zoom.</w:t>
      </w:r>
    </w:p>
    <w:p w14:paraId="5C66A734" w14:textId="6D9F996A" w:rsidR="00CB2C20" w:rsidRPr="00191E7A" w:rsidRDefault="00CB2C20" w:rsidP="00191E7A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69295097" w14:textId="77777777" w:rsidR="00CB2C20" w:rsidRPr="00A42823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 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71059927" w14:textId="04005D97" w:rsidR="00CB2C20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Via phone, </w:t>
      </w:r>
      <w:r w:rsidRPr="00A42823">
        <w:rPr>
          <w:b w:val="0"/>
          <w:bCs w:val="0"/>
          <w:sz w:val="24"/>
          <w:szCs w:val="24"/>
        </w:rPr>
        <w:t>346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248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7799</w:t>
      </w:r>
      <w:r>
        <w:rPr>
          <w:b w:val="0"/>
          <w:bCs w:val="0"/>
          <w:sz w:val="24"/>
          <w:szCs w:val="24"/>
        </w:rPr>
        <w:t xml:space="preserve">, then enter </w:t>
      </w:r>
      <w:r w:rsidRPr="00191E7A">
        <w:rPr>
          <w:sz w:val="24"/>
          <w:szCs w:val="24"/>
        </w:rPr>
        <w:t>Meeting ID</w:t>
      </w:r>
      <w:r w:rsidR="00191E7A" w:rsidRPr="00191E7A">
        <w:rPr>
          <w:sz w:val="24"/>
          <w:szCs w:val="24"/>
        </w:rPr>
        <w:t xml:space="preserve"> 366 431 1610</w:t>
      </w:r>
    </w:p>
    <w:p w14:paraId="5EB0857A" w14:textId="23D4A6D4" w:rsidR="00984A66" w:rsidRDefault="00931AB9" w:rsidP="00931AB9">
      <w:pPr>
        <w:pStyle w:val="Heading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CB2C20" w:rsidRPr="00931AB9">
        <w:rPr>
          <w:b w:val="0"/>
          <w:bCs w:val="0"/>
          <w:sz w:val="24"/>
          <w:szCs w:val="24"/>
        </w:rPr>
        <w:t xml:space="preserve">Attend in-person at the </w:t>
      </w:r>
      <w:r w:rsidRPr="00931AB9">
        <w:rPr>
          <w:b w:val="0"/>
          <w:bCs w:val="0"/>
          <w:sz w:val="24"/>
          <w:szCs w:val="24"/>
        </w:rPr>
        <w:t xml:space="preserve">Oakridge </w:t>
      </w:r>
      <w:r w:rsidRPr="00931AB9">
        <w:rPr>
          <w:sz w:val="24"/>
          <w:szCs w:val="24"/>
          <w:u w:val="single"/>
        </w:rPr>
        <w:t>FIRE DEPARTMENT</w:t>
      </w:r>
      <w:r w:rsidR="00CB2C20" w:rsidRPr="00931AB9">
        <w:rPr>
          <w:b w:val="0"/>
          <w:bCs w:val="0"/>
          <w:sz w:val="24"/>
          <w:szCs w:val="24"/>
        </w:rPr>
        <w:t xml:space="preserve"> (4</w:t>
      </w:r>
      <w:r w:rsidRPr="00931AB9">
        <w:rPr>
          <w:b w:val="0"/>
          <w:bCs w:val="0"/>
          <w:sz w:val="24"/>
          <w:szCs w:val="24"/>
        </w:rPr>
        <w:t xml:space="preserve">7592 Hwy 58, </w:t>
      </w:r>
      <w:proofErr w:type="gramStart"/>
      <w:r w:rsidRPr="00931AB9">
        <w:rPr>
          <w:b w:val="0"/>
          <w:bCs w:val="0"/>
          <w:sz w:val="24"/>
          <w:szCs w:val="24"/>
        </w:rPr>
        <w:t>Oakridge)*</w:t>
      </w:r>
      <w:proofErr w:type="gramEnd"/>
      <w:r w:rsidR="00CB2C20" w:rsidRPr="00931AB9">
        <w:rPr>
          <w:b w:val="0"/>
          <w:bCs w:val="0"/>
          <w:sz w:val="24"/>
          <w:szCs w:val="24"/>
        </w:rPr>
        <w:t xml:space="preserve"> </w:t>
      </w:r>
    </w:p>
    <w:p w14:paraId="10422E70" w14:textId="77777777" w:rsidR="00931AB9" w:rsidRDefault="00931AB9" w:rsidP="00931AB9">
      <w:pPr>
        <w:pStyle w:val="Heading1"/>
        <w:rPr>
          <w:b w:val="0"/>
          <w:bCs w:val="0"/>
          <w:sz w:val="24"/>
          <w:szCs w:val="24"/>
        </w:rPr>
      </w:pPr>
    </w:p>
    <w:p w14:paraId="483F99DE" w14:textId="25F4DABE" w:rsidR="00931AB9" w:rsidRPr="00931AB9" w:rsidRDefault="00931AB9" w:rsidP="00931AB9">
      <w:pPr>
        <w:pStyle w:val="Heading1"/>
        <w:rPr>
          <w:b w:val="0"/>
          <w:bCs w:val="0"/>
          <w:i/>
          <w:iCs/>
          <w:sz w:val="24"/>
          <w:szCs w:val="24"/>
        </w:rPr>
      </w:pPr>
      <w:r w:rsidRPr="00931AB9">
        <w:rPr>
          <w:b w:val="0"/>
          <w:bCs w:val="0"/>
          <w:i/>
          <w:iCs/>
          <w:sz w:val="24"/>
          <w:szCs w:val="24"/>
        </w:rPr>
        <w:t xml:space="preserve">*The location for this meeting </w:t>
      </w:r>
      <w:proofErr w:type="gramStart"/>
      <w:r w:rsidRPr="00931AB9">
        <w:rPr>
          <w:b w:val="0"/>
          <w:bCs w:val="0"/>
          <w:i/>
          <w:iCs/>
          <w:sz w:val="24"/>
          <w:szCs w:val="24"/>
        </w:rPr>
        <w:t>only is</w:t>
      </w:r>
      <w:proofErr w:type="gramEnd"/>
      <w:r w:rsidRPr="00931AB9">
        <w:rPr>
          <w:b w:val="0"/>
          <w:bCs w:val="0"/>
          <w:i/>
          <w:iCs/>
          <w:sz w:val="24"/>
          <w:szCs w:val="24"/>
        </w:rPr>
        <w:t xml:space="preserve"> at the Fire Department rather than City Hall because we will be walking across the street to the WAC at the end of the meeting.</w:t>
      </w:r>
    </w:p>
    <w:sectPr w:rsidR="00931AB9" w:rsidRPr="00931AB9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4FC1" w14:textId="77777777" w:rsidR="002D6D50" w:rsidRDefault="002D6D50" w:rsidP="002D6D50">
      <w:r>
        <w:separator/>
      </w:r>
    </w:p>
  </w:endnote>
  <w:endnote w:type="continuationSeparator" w:id="0">
    <w:p w14:paraId="37B97940" w14:textId="77777777" w:rsidR="002D6D50" w:rsidRDefault="002D6D50" w:rsidP="002D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F15" w14:textId="73A0149D" w:rsid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0E8FABD0" w14:textId="5F43CB29" w:rsidR="002D6D50" w:rsidRP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08FFD039" w14:textId="77777777" w:rsidR="002D6D50" w:rsidRDefault="002D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151" w14:textId="77777777" w:rsidR="002D6D50" w:rsidRDefault="002D6D50" w:rsidP="002D6D50">
      <w:r>
        <w:separator/>
      </w:r>
    </w:p>
  </w:footnote>
  <w:footnote w:type="continuationSeparator" w:id="0">
    <w:p w14:paraId="23966743" w14:textId="77777777" w:rsidR="002D6D50" w:rsidRDefault="002D6D50" w:rsidP="002D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72579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2745E"/>
    <w:rsid w:val="000366CA"/>
    <w:rsid w:val="000606CA"/>
    <w:rsid w:val="000951DF"/>
    <w:rsid w:val="000A037F"/>
    <w:rsid w:val="000F055D"/>
    <w:rsid w:val="00150901"/>
    <w:rsid w:val="00162241"/>
    <w:rsid w:val="00166193"/>
    <w:rsid w:val="001821EC"/>
    <w:rsid w:val="00191E7A"/>
    <w:rsid w:val="002259F3"/>
    <w:rsid w:val="00246817"/>
    <w:rsid w:val="00263A92"/>
    <w:rsid w:val="00270C6A"/>
    <w:rsid w:val="002A4E5E"/>
    <w:rsid w:val="002D6D50"/>
    <w:rsid w:val="00355D6E"/>
    <w:rsid w:val="003753EE"/>
    <w:rsid w:val="00383230"/>
    <w:rsid w:val="003A1D72"/>
    <w:rsid w:val="003F34D1"/>
    <w:rsid w:val="00443595"/>
    <w:rsid w:val="00443FB2"/>
    <w:rsid w:val="0046025B"/>
    <w:rsid w:val="004A1138"/>
    <w:rsid w:val="004B4FDA"/>
    <w:rsid w:val="004E3E40"/>
    <w:rsid w:val="004E41C4"/>
    <w:rsid w:val="005066DD"/>
    <w:rsid w:val="0056499D"/>
    <w:rsid w:val="005F3D51"/>
    <w:rsid w:val="00631EF3"/>
    <w:rsid w:val="00651653"/>
    <w:rsid w:val="00676A68"/>
    <w:rsid w:val="00696911"/>
    <w:rsid w:val="006B28F7"/>
    <w:rsid w:val="006D6A24"/>
    <w:rsid w:val="00703862"/>
    <w:rsid w:val="00747048"/>
    <w:rsid w:val="00764681"/>
    <w:rsid w:val="00784DFF"/>
    <w:rsid w:val="007A53B3"/>
    <w:rsid w:val="007E1DCD"/>
    <w:rsid w:val="007E727E"/>
    <w:rsid w:val="00843B08"/>
    <w:rsid w:val="00852E3D"/>
    <w:rsid w:val="00865E0C"/>
    <w:rsid w:val="008F6109"/>
    <w:rsid w:val="00931AB9"/>
    <w:rsid w:val="0096500E"/>
    <w:rsid w:val="009769F3"/>
    <w:rsid w:val="00984A66"/>
    <w:rsid w:val="00995E3B"/>
    <w:rsid w:val="00A43542"/>
    <w:rsid w:val="00A73513"/>
    <w:rsid w:val="00A740BE"/>
    <w:rsid w:val="00A816A0"/>
    <w:rsid w:val="00A94506"/>
    <w:rsid w:val="00A95A0A"/>
    <w:rsid w:val="00A97874"/>
    <w:rsid w:val="00AD0CF5"/>
    <w:rsid w:val="00AD55B0"/>
    <w:rsid w:val="00B17F73"/>
    <w:rsid w:val="00B25B31"/>
    <w:rsid w:val="00B60550"/>
    <w:rsid w:val="00B76440"/>
    <w:rsid w:val="00BB3F1F"/>
    <w:rsid w:val="00C64E88"/>
    <w:rsid w:val="00C76EBD"/>
    <w:rsid w:val="00CB2C20"/>
    <w:rsid w:val="00CF322C"/>
    <w:rsid w:val="00D14E5C"/>
    <w:rsid w:val="00D16739"/>
    <w:rsid w:val="00D2380F"/>
    <w:rsid w:val="00D44554"/>
    <w:rsid w:val="00D70797"/>
    <w:rsid w:val="00D737F0"/>
    <w:rsid w:val="00D75C2B"/>
    <w:rsid w:val="00DC52D3"/>
    <w:rsid w:val="00E545E1"/>
    <w:rsid w:val="00EC5786"/>
    <w:rsid w:val="00ED0867"/>
    <w:rsid w:val="00F16ABA"/>
    <w:rsid w:val="00F26633"/>
    <w:rsid w:val="00F8584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5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266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4</cp:revision>
  <cp:lastPrinted>2024-01-26T00:58:00Z</cp:lastPrinted>
  <dcterms:created xsi:type="dcterms:W3CDTF">2024-01-25T22:40:00Z</dcterms:created>
  <dcterms:modified xsi:type="dcterms:W3CDTF">2024-01-26T00:59:00Z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